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1F" w:rsidRPr="004D091F" w:rsidRDefault="00D2506B" w:rsidP="004D091F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Specialization</w:t>
      </w:r>
      <w:bookmarkEnd w:id="0"/>
      <w:r w:rsidR="004D091F" w:rsidRPr="004D091F">
        <w:rPr>
          <w:rFonts w:ascii="Times New Roman" w:hAnsi="Times New Roman" w:cs="Times New Roman"/>
          <w:sz w:val="24"/>
        </w:rPr>
        <w:t>: Economics, bachelor's degree, full-time study</w:t>
      </w:r>
    </w:p>
    <w:p w:rsidR="004D091F" w:rsidRPr="004D091F" w:rsidRDefault="004D091F" w:rsidP="004D09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B1V4 Informatics</w:t>
      </w:r>
      <w:r w:rsidRPr="00D2506B">
        <w:rPr>
          <w:rFonts w:ascii="Times New Roman" w:hAnsi="Times New Roman" w:cs="Times New Roman"/>
          <w:sz w:val="24"/>
        </w:rPr>
        <w:t xml:space="preserve"> </w:t>
      </w:r>
      <w:r w:rsidRPr="004D091F">
        <w:rPr>
          <w:rFonts w:ascii="Times New Roman" w:hAnsi="Times New Roman" w:cs="Times New Roman"/>
          <w:sz w:val="24"/>
        </w:rPr>
        <w:t>annotation</w:t>
      </w:r>
    </w:p>
    <w:p w:rsidR="004D091F" w:rsidRPr="004D091F" w:rsidRDefault="004D091F" w:rsidP="004D091F">
      <w:pPr>
        <w:rPr>
          <w:rFonts w:ascii="Times New Roman" w:hAnsi="Times New Roman" w:cs="Times New Roman"/>
          <w:sz w:val="24"/>
        </w:rPr>
      </w:pPr>
      <w:r w:rsidRPr="004D091F">
        <w:rPr>
          <w:rFonts w:ascii="Times New Roman" w:hAnsi="Times New Roman" w:cs="Times New Roman"/>
          <w:sz w:val="24"/>
        </w:rPr>
        <w:t>4 ECTS, 144 academic hours.</w:t>
      </w:r>
    </w:p>
    <w:p w:rsidR="004D091F" w:rsidRPr="004D091F" w:rsidRDefault="004D091F" w:rsidP="004D091F">
      <w:pPr>
        <w:rPr>
          <w:rFonts w:ascii="Times New Roman" w:hAnsi="Times New Roman" w:cs="Times New Roman"/>
          <w:sz w:val="24"/>
        </w:rPr>
      </w:pPr>
      <w:r w:rsidRPr="004D091F">
        <w:rPr>
          <w:rFonts w:ascii="Times New Roman" w:hAnsi="Times New Roman" w:cs="Times New Roman"/>
          <w:sz w:val="24"/>
        </w:rPr>
        <w:t>Control form: offset.</w:t>
      </w:r>
    </w:p>
    <w:p w:rsidR="004D091F" w:rsidRPr="004D091F" w:rsidRDefault="004D091F" w:rsidP="004D091F">
      <w:pPr>
        <w:rPr>
          <w:rFonts w:ascii="Times New Roman" w:hAnsi="Times New Roman" w:cs="Times New Roman"/>
          <w:sz w:val="24"/>
        </w:rPr>
      </w:pPr>
      <w:r w:rsidRPr="004D091F">
        <w:rPr>
          <w:rFonts w:ascii="Times New Roman" w:hAnsi="Times New Roman" w:cs="Times New Roman"/>
          <w:sz w:val="24"/>
        </w:rPr>
        <w:t>Summary. This course cov</w:t>
      </w:r>
      <w:r>
        <w:rPr>
          <w:rFonts w:ascii="Times New Roman" w:hAnsi="Times New Roman" w:cs="Times New Roman"/>
          <w:sz w:val="24"/>
        </w:rPr>
        <w:t>ers general collection methods,</w:t>
      </w:r>
      <w:r w:rsidRPr="004D091F">
        <w:rPr>
          <w:rFonts w:ascii="Times New Roman" w:hAnsi="Times New Roman" w:cs="Times New Roman"/>
          <w:sz w:val="24"/>
        </w:rPr>
        <w:t xml:space="preserve"> coding, transmission, accumulation and processing of information. </w:t>
      </w:r>
      <w:r>
        <w:rPr>
          <w:rFonts w:ascii="Times New Roman" w:hAnsi="Times New Roman" w:cs="Times New Roman"/>
          <w:sz w:val="24"/>
        </w:rPr>
        <w:t>Questions are being considered,</w:t>
      </w:r>
      <w:r w:rsidRPr="004D091F">
        <w:rPr>
          <w:rFonts w:ascii="Times New Roman" w:hAnsi="Times New Roman" w:cs="Times New Roman"/>
          <w:sz w:val="24"/>
        </w:rPr>
        <w:t xml:space="preserve"> related to computer architectur</w:t>
      </w:r>
      <w:r>
        <w:rPr>
          <w:rFonts w:ascii="Times New Roman" w:hAnsi="Times New Roman" w:cs="Times New Roman"/>
          <w:sz w:val="24"/>
        </w:rPr>
        <w:t>e, computer software structure,</w:t>
      </w:r>
      <w:r w:rsidRPr="004D091F">
        <w:rPr>
          <w:rFonts w:ascii="Times New Roman" w:hAnsi="Times New Roman" w:cs="Times New Roman"/>
          <w:sz w:val="24"/>
        </w:rPr>
        <w:t xml:space="preserve"> configuration of local and global networks.</w:t>
      </w:r>
    </w:p>
    <w:p w:rsidR="004D091F" w:rsidRPr="004D091F" w:rsidRDefault="004D091F" w:rsidP="004D091F">
      <w:pPr>
        <w:rPr>
          <w:rFonts w:ascii="Times New Roman" w:hAnsi="Times New Roman" w:cs="Times New Roman"/>
          <w:sz w:val="24"/>
        </w:rPr>
      </w:pPr>
      <w:r w:rsidRPr="004D091F">
        <w:rPr>
          <w:rFonts w:ascii="Times New Roman" w:hAnsi="Times New Roman" w:cs="Times New Roman"/>
          <w:sz w:val="24"/>
        </w:rPr>
        <w:t>Explains the basics of structured prog</w:t>
      </w:r>
      <w:r>
        <w:rPr>
          <w:rFonts w:ascii="Times New Roman" w:hAnsi="Times New Roman" w:cs="Times New Roman"/>
          <w:sz w:val="24"/>
        </w:rPr>
        <w:t>ramming and learns the language</w:t>
      </w:r>
      <w:r w:rsidRPr="004D091F">
        <w:rPr>
          <w:rFonts w:ascii="Times New Roman" w:hAnsi="Times New Roman" w:cs="Times New Roman"/>
          <w:sz w:val="24"/>
        </w:rPr>
        <w:t xml:space="preserve"> C ++ programming. Methods of developing te</w:t>
      </w:r>
      <w:r>
        <w:rPr>
          <w:rFonts w:ascii="Times New Roman" w:hAnsi="Times New Roman" w:cs="Times New Roman"/>
          <w:sz w:val="24"/>
        </w:rPr>
        <w:t>xt documents in the environment</w:t>
      </w:r>
      <w:r w:rsidRPr="004D091F">
        <w:rPr>
          <w:rFonts w:ascii="Times New Roman" w:hAnsi="Times New Roman" w:cs="Times New Roman"/>
          <w:sz w:val="24"/>
        </w:rPr>
        <w:t xml:space="preserve"> MS Word, performing financial and economic calcula</w:t>
      </w:r>
      <w:r>
        <w:rPr>
          <w:rFonts w:ascii="Times New Roman" w:hAnsi="Times New Roman" w:cs="Times New Roman"/>
          <w:sz w:val="24"/>
        </w:rPr>
        <w:t xml:space="preserve">tions in spreadsheets </w:t>
      </w:r>
      <w:proofErr w:type="spellStart"/>
      <w:r>
        <w:rPr>
          <w:rFonts w:ascii="Times New Roman" w:hAnsi="Times New Roman" w:cs="Times New Roman"/>
          <w:sz w:val="24"/>
        </w:rPr>
        <w:t>Ms</w:t>
      </w:r>
      <w:proofErr w:type="spellEnd"/>
      <w:r>
        <w:rPr>
          <w:rFonts w:ascii="Times New Roman" w:hAnsi="Times New Roman" w:cs="Times New Roman"/>
          <w:sz w:val="24"/>
        </w:rPr>
        <w:t xml:space="preserve"> Excel,</w:t>
      </w:r>
      <w:r w:rsidRPr="004D091F">
        <w:rPr>
          <w:rFonts w:ascii="Times New Roman" w:hAnsi="Times New Roman" w:cs="Times New Roman"/>
          <w:sz w:val="24"/>
        </w:rPr>
        <w:t xml:space="preserve"> the basics of designing and using databases in the </w:t>
      </w:r>
      <w:proofErr w:type="spellStart"/>
      <w:r w:rsidRPr="004D091F">
        <w:rPr>
          <w:rFonts w:ascii="Times New Roman" w:hAnsi="Times New Roman" w:cs="Times New Roman"/>
          <w:sz w:val="24"/>
        </w:rPr>
        <w:t>Ms</w:t>
      </w:r>
      <w:proofErr w:type="spellEnd"/>
      <w:r w:rsidRPr="004D091F">
        <w:rPr>
          <w:rFonts w:ascii="Times New Roman" w:hAnsi="Times New Roman" w:cs="Times New Roman"/>
          <w:sz w:val="24"/>
        </w:rPr>
        <w:t xml:space="preserve"> Access DBMS environment.</w:t>
      </w:r>
    </w:p>
    <w:p w:rsidR="00963B36" w:rsidRPr="00672F41" w:rsidRDefault="004D091F" w:rsidP="004D091F">
      <w:pPr>
        <w:rPr>
          <w:rFonts w:ascii="Times New Roman" w:hAnsi="Times New Roman" w:cs="Times New Roman"/>
          <w:sz w:val="24"/>
        </w:rPr>
      </w:pPr>
      <w:r w:rsidRPr="004D091F">
        <w:rPr>
          <w:rFonts w:ascii="Times New Roman" w:hAnsi="Times New Roman" w:cs="Times New Roman"/>
          <w:sz w:val="24"/>
        </w:rPr>
        <w:t>Relationship with other disciplines of the specialty: The dis</w:t>
      </w:r>
      <w:r>
        <w:rPr>
          <w:rFonts w:ascii="Times New Roman" w:hAnsi="Times New Roman" w:cs="Times New Roman"/>
          <w:sz w:val="24"/>
        </w:rPr>
        <w:t>cipline "Informatics" refers to</w:t>
      </w:r>
      <w:r w:rsidRPr="004D09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091F">
        <w:rPr>
          <w:rFonts w:ascii="Times New Roman" w:hAnsi="Times New Roman" w:cs="Times New Roman"/>
          <w:sz w:val="24"/>
        </w:rPr>
        <w:t>to</w:t>
      </w:r>
      <w:proofErr w:type="spellEnd"/>
      <w:r w:rsidRPr="004D091F">
        <w:rPr>
          <w:rFonts w:ascii="Times New Roman" w:hAnsi="Times New Roman" w:cs="Times New Roman"/>
          <w:sz w:val="24"/>
        </w:rPr>
        <w:t xml:space="preserve"> the basic part of the professional cycle and is interc</w:t>
      </w:r>
      <w:r>
        <w:rPr>
          <w:rFonts w:ascii="Times New Roman" w:hAnsi="Times New Roman" w:cs="Times New Roman"/>
          <w:sz w:val="24"/>
        </w:rPr>
        <w:t>onnected with other disciplines</w:t>
      </w:r>
      <w:r w:rsidRPr="004D091F">
        <w:rPr>
          <w:rFonts w:ascii="Times New Roman" w:hAnsi="Times New Roman" w:cs="Times New Roman"/>
          <w:sz w:val="24"/>
        </w:rPr>
        <w:t xml:space="preserve"> curriculum, in particular with the subject "Economic Informatics"</w:t>
      </w:r>
    </w:p>
    <w:sectPr w:rsidR="00963B36" w:rsidRPr="00672F4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7"/>
    <w:multiLevelType w:val="hybridMultilevel"/>
    <w:tmpl w:val="DD7A42C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3E10865"/>
    <w:multiLevelType w:val="hybridMultilevel"/>
    <w:tmpl w:val="AE36CAF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BAD67EC"/>
    <w:multiLevelType w:val="hybridMultilevel"/>
    <w:tmpl w:val="70C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6897"/>
    <w:multiLevelType w:val="hybridMultilevel"/>
    <w:tmpl w:val="7998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0705"/>
    <w:multiLevelType w:val="hybridMultilevel"/>
    <w:tmpl w:val="5A70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40B1"/>
    <w:multiLevelType w:val="hybridMultilevel"/>
    <w:tmpl w:val="81D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52EA4"/>
    <w:multiLevelType w:val="hybridMultilevel"/>
    <w:tmpl w:val="C2DE4BB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70D02547"/>
    <w:multiLevelType w:val="hybridMultilevel"/>
    <w:tmpl w:val="05DA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158A8"/>
    <w:multiLevelType w:val="hybridMultilevel"/>
    <w:tmpl w:val="DCAC654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99F234B"/>
    <w:multiLevelType w:val="hybridMultilevel"/>
    <w:tmpl w:val="3240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D0"/>
    <w:rsid w:val="000A6FDC"/>
    <w:rsid w:val="002C11EC"/>
    <w:rsid w:val="002F0931"/>
    <w:rsid w:val="003A7F1A"/>
    <w:rsid w:val="00402847"/>
    <w:rsid w:val="004D091F"/>
    <w:rsid w:val="004E3C40"/>
    <w:rsid w:val="005206F4"/>
    <w:rsid w:val="00563CF1"/>
    <w:rsid w:val="005823DD"/>
    <w:rsid w:val="005971A3"/>
    <w:rsid w:val="0062438B"/>
    <w:rsid w:val="00664AD0"/>
    <w:rsid w:val="0066624D"/>
    <w:rsid w:val="00672F41"/>
    <w:rsid w:val="006B6794"/>
    <w:rsid w:val="007308AB"/>
    <w:rsid w:val="00846C1A"/>
    <w:rsid w:val="009625A2"/>
    <w:rsid w:val="00963B36"/>
    <w:rsid w:val="00967BDD"/>
    <w:rsid w:val="00996689"/>
    <w:rsid w:val="00A02EB8"/>
    <w:rsid w:val="00A92168"/>
    <w:rsid w:val="00AF5408"/>
    <w:rsid w:val="00B21FA6"/>
    <w:rsid w:val="00C659CB"/>
    <w:rsid w:val="00C831BD"/>
    <w:rsid w:val="00D2506B"/>
    <w:rsid w:val="00E0154C"/>
    <w:rsid w:val="00E2564B"/>
    <w:rsid w:val="00E5051D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7A02"/>
  <w15:docId w15:val="{B1FDB9A2-5342-4132-A049-6244D00B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PC06</cp:lastModifiedBy>
  <cp:revision>3</cp:revision>
  <dcterms:created xsi:type="dcterms:W3CDTF">2021-08-14T10:30:00Z</dcterms:created>
  <dcterms:modified xsi:type="dcterms:W3CDTF">2021-10-27T07:37:00Z</dcterms:modified>
</cp:coreProperties>
</file>